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公立藤岡総合病院群初期臨床研修申込について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○医師臨床研修マッチングによる全国応募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color w:val="auto"/>
          <w:sz w:val="22"/>
        </w:rPr>
        <w:t>1</w:t>
      </w:r>
      <w:r>
        <w:rPr>
          <w:rFonts w:hint="eastAsia"/>
          <w:color w:val="auto"/>
          <w:sz w:val="22"/>
        </w:rPr>
        <w:t>．採用人数　</w:t>
      </w:r>
      <w:r>
        <w:rPr>
          <w:rFonts w:hint="eastAsia"/>
          <w:color w:val="auto"/>
          <w:sz w:val="22"/>
        </w:rPr>
        <w:t>7</w:t>
      </w:r>
      <w:r>
        <w:rPr>
          <w:rFonts w:hint="eastAsia"/>
          <w:color w:val="auto"/>
          <w:sz w:val="22"/>
        </w:rPr>
        <w:t>名</w:t>
      </w: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/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．提出書類</w:t>
      </w:r>
    </w:p>
    <w:p>
      <w:pPr>
        <w:pStyle w:val="0"/>
        <w:spacing w:before="0" w:beforeLines="0" w:beforeAutospacing="0" w:after="0" w:afterLines="0" w:afterAutospacing="0" w:line="397" w:lineRule="exact"/>
        <w:ind w:left="630" w:leftChars="300" w:right="0" w:rightChars="0" w:firstLineChars="0"/>
        <w:rPr>
          <w:rFonts w:hint="eastAsia"/>
          <w:sz w:val="22"/>
        </w:rPr>
      </w:pPr>
      <w:r>
        <w:rPr>
          <w:rFonts w:hint="eastAsia"/>
          <w:sz w:val="22"/>
        </w:rPr>
        <w:t>①初期臨床研修申込書</w:t>
      </w:r>
    </w:p>
    <w:p>
      <w:pPr>
        <w:pStyle w:val="0"/>
        <w:spacing w:before="0" w:beforeLines="0" w:beforeAutospacing="0" w:after="0" w:afterLines="0" w:afterAutospacing="0" w:line="360" w:lineRule="auto"/>
        <w:ind w:left="630" w:leftChars="300" w:right="0" w:rightChars="0" w:firstLineChars="0"/>
        <w:rPr>
          <w:rFonts w:hint="eastAsia"/>
          <w:sz w:val="22"/>
        </w:rPr>
      </w:pPr>
      <w:r>
        <w:rPr>
          <w:rFonts w:hint="eastAsia"/>
          <w:sz w:val="22"/>
        </w:rPr>
        <w:t>②会計年度任用職員履歴書（当院指定の用紙・高校卒業から記入、写真貼付）</w:t>
      </w:r>
    </w:p>
    <w:p>
      <w:pPr>
        <w:pStyle w:val="0"/>
        <w:spacing w:before="0" w:beforeLines="0" w:beforeAutospacing="0" w:after="0" w:afterLines="0" w:afterAutospacing="0" w:line="360" w:lineRule="auto"/>
        <w:ind w:left="630" w:leftChars="300" w:right="0" w:rightChars="0" w:firstLineChars="0"/>
        <w:rPr>
          <w:rFonts w:hint="eastAsia"/>
          <w:sz w:val="22"/>
        </w:rPr>
      </w:pPr>
      <w:r>
        <w:rPr>
          <w:rFonts w:hint="eastAsia"/>
          <w:sz w:val="22"/>
        </w:rPr>
        <w:t>③卒業見込証明書又は医師免許証の写し</w:t>
      </w:r>
    </w:p>
    <w:p>
      <w:pPr>
        <w:pStyle w:val="0"/>
        <w:spacing w:before="0" w:beforeLines="0" w:beforeAutospacing="0" w:after="0" w:afterLines="0" w:afterAutospacing="0" w:line="397" w:lineRule="exact"/>
        <w:ind w:left="1950" w:leftChars="300" w:right="0" w:rightChars="0" w:hanging="1320" w:hangingChars="600"/>
        <w:rPr>
          <w:rFonts w:hint="eastAsia"/>
          <w:sz w:val="22"/>
        </w:rPr>
      </w:pPr>
      <w:r>
        <w:rPr>
          <w:rFonts w:hint="eastAsia"/>
          <w:sz w:val="22"/>
        </w:rPr>
        <w:t>④小論文　「医師のワークライフバランスについて」（</w:t>
      </w:r>
      <w:r>
        <w:rPr>
          <w:rFonts w:hint="eastAsia"/>
          <w:sz w:val="22"/>
        </w:rPr>
        <w:t>800</w:t>
      </w:r>
      <w:r>
        <w:rPr>
          <w:rFonts w:hint="eastAsia"/>
          <w:sz w:val="22"/>
        </w:rPr>
        <w:t>字前後）</w:t>
      </w:r>
    </w:p>
    <w:p>
      <w:pPr>
        <w:pStyle w:val="0"/>
        <w:spacing w:before="0" w:beforeLines="0" w:beforeAutospacing="0" w:after="0" w:afterLines="0" w:afterAutospacing="0" w:line="397" w:lineRule="exact"/>
        <w:ind w:left="630" w:leftChars="300" w:right="0" w:rightChars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（様式　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・横書き・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ポイント）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/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．応募締切：令和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日必着</w:t>
      </w: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/>
          <w:sz w:val="22"/>
        </w:rPr>
      </w:pPr>
      <w:r>
        <w:rPr>
          <w:rFonts w:hint="eastAsia"/>
          <w:sz w:val="22"/>
        </w:rPr>
        <w:t>4</w:t>
      </w:r>
      <w:r>
        <w:rPr>
          <w:rFonts w:hint="eastAsia"/>
          <w:sz w:val="22"/>
        </w:rPr>
        <w:t>．試験日程：令和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1 9</w:t>
      </w:r>
      <w:r>
        <w:rPr>
          <w:rFonts w:hint="eastAsia"/>
          <w:sz w:val="22"/>
        </w:rPr>
        <w:t>日（月）</w:t>
      </w: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/>
          <w:sz w:val="21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　令和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8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26</w:t>
      </w:r>
      <w:r>
        <w:rPr>
          <w:rFonts w:hint="eastAsia"/>
          <w:sz w:val="22"/>
        </w:rPr>
        <w:t>日（月）</w:t>
      </w: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/>
          <w:sz w:val="21"/>
        </w:rPr>
      </w:pPr>
      <w:r>
        <w:rPr>
          <w:rFonts w:hint="eastAsia"/>
          <w:sz w:val="22"/>
        </w:rPr>
        <w:t>　　　　　　　※希望日がある場合のみ履歴書の「本人記入欄」にご記入下さい</w:t>
      </w: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/>
          <w:sz w:val="22"/>
        </w:rPr>
      </w:pPr>
      <w:r>
        <w:rPr>
          <w:rFonts w:hint="eastAsia"/>
          <w:sz w:val="22"/>
        </w:rPr>
        <w:t>5</w:t>
      </w:r>
      <w:r>
        <w:rPr>
          <w:rFonts w:hint="eastAsia"/>
          <w:sz w:val="22"/>
        </w:rPr>
        <w:t>．応募資格：医師国家試験合格見込の方</w:t>
      </w: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/>
          <w:sz w:val="22"/>
        </w:rPr>
      </w:pPr>
      <w:r>
        <w:rPr>
          <w:rFonts w:hint="eastAsia"/>
          <w:sz w:val="22"/>
        </w:rPr>
        <w:t>6</w:t>
      </w:r>
      <w:r>
        <w:rPr>
          <w:rFonts w:hint="eastAsia"/>
          <w:sz w:val="22"/>
        </w:rPr>
        <w:t>．選考方法：面接・小論文による選考（試験日時等詳細は、申込み後個人宛に通知）</w:t>
      </w: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/>
          <w:sz w:val="22"/>
        </w:rPr>
      </w:pPr>
    </w:p>
    <w:p>
      <w:pPr>
        <w:pStyle w:val="0"/>
        <w:spacing w:before="0" w:beforeLines="0" w:beforeAutospacing="0" w:after="0" w:afterLines="0" w:afterAutospacing="0" w:line="510" w:lineRule="exact"/>
        <w:ind w:left="0" w:leftChars="0" w:right="0" w:rightChars="0" w:firstLine="440" w:firstLineChars="20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510" w:lineRule="exact"/>
        <w:ind w:left="0" w:leftChars="0" w:right="0" w:rightChars="0" w:firstLine="2880" w:firstLineChars="120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before="0" w:beforeLines="0" w:beforeAutospacing="0" w:after="0" w:afterLines="0" w:afterAutospacing="0" w:line="510" w:lineRule="exac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422910</wp:posOffset>
                </wp:positionV>
                <wp:extent cx="2190750" cy="1371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190750" cy="13716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375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8503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群馬県藤岡市中栗須</w:t>
                            </w:r>
                            <w:r>
                              <w:rPr>
                                <w:rFonts w:hint="eastAsia"/>
                              </w:rPr>
                              <w:t>813-1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公立藤岡総合病院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研修管理センター　金澤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0274-22-3311</w:t>
                            </w:r>
                            <w:r>
                              <w:rPr>
                                <w:rFonts w:hint="eastAsia"/>
                              </w:rPr>
                              <w:t>（代表）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roundrect id="オブジェクト 0" style="position:absolute;mso-position-horizontal-relative:text;height:108pt;z-index:2;mso-position-vertical-relative:text;width:172.5pt;margin-left:231.15pt;margin-top:33.29pt;" o:spid="_x0000_s1026" o:allowincell="t" o:allowoverlap="t" filled="t" fillcolor="#ffffff" stroked="t" strokecolor="#000000" strokeweight="0.5pt" o:spt="2" arcsize="10923f"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375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8503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群馬県藤岡市中栗須</w:t>
                      </w:r>
                      <w:r>
                        <w:rPr>
                          <w:rFonts w:hint="eastAsia"/>
                        </w:rPr>
                        <w:t>813-1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公立藤岡総合病院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研修管理センター　金澤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0274-22-3311</w:t>
                      </w:r>
                      <w:r>
                        <w:rPr>
                          <w:rFonts w:hint="eastAsia"/>
                        </w:rPr>
                        <w:t>（代表）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inorEastAsia" w:hAnsiTheme="minorEastAsia" w:eastAsiaTheme="minorEastAsia"/>
          <w:sz w:val="22"/>
        </w:rPr>
        <w:t>＊申込書類送付先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JhengHe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0" w:default="1">
    <w:name w:val="Default Paragraph Font"/>
    <w:next w:val="0"/>
    <w:link w:val="0"/>
    <w:uiPriority w:val="0"/>
    <w:semiHidden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0</Characters>
  <Application>JUST Note</Application>
  <Lines>0</Lines>
  <Paragraphs>0</Paragraphs>
  <Company>多野藤岡医療事務市町村組合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公立藤岡総合病院</dc:creator>
  <cp:lastModifiedBy>公立藤岡総合病院</cp:lastModifiedBy>
  <cp:lastPrinted>2021-06-07T01:25:21Z</cp:lastPrinted>
  <dcterms:created xsi:type="dcterms:W3CDTF">2019-05-09T05:20:00Z</dcterms:created>
  <dcterms:modified xsi:type="dcterms:W3CDTF">2023-06-08T04:32:15Z</dcterms:modified>
  <cp:revision>0</cp:revision>
</cp:coreProperties>
</file>